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F9" w:rsidRPr="009E74F9" w:rsidRDefault="009E74F9" w:rsidP="009E74F9">
      <w:pPr>
        <w:spacing w:before="300" w:line="240" w:lineRule="auto"/>
        <w:outlineLvl w:val="0"/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</w:pPr>
      <w:bookmarkStart w:id="0" w:name="_GoBack"/>
      <w:r w:rsidRPr="009E74F9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 xml:space="preserve">Роль </w:t>
      </w:r>
      <w:proofErr w:type="spellStart"/>
      <w:r w:rsidRPr="009E74F9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>пальчикової</w:t>
      </w:r>
      <w:proofErr w:type="spellEnd"/>
      <w:r w:rsidRPr="009E74F9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 xml:space="preserve"> </w:t>
      </w:r>
      <w:proofErr w:type="spellStart"/>
      <w:r w:rsidRPr="009E74F9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>гімнастики</w:t>
      </w:r>
      <w:proofErr w:type="spellEnd"/>
      <w:r w:rsidRPr="009E74F9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 xml:space="preserve"> </w:t>
      </w:r>
      <w:bookmarkEnd w:id="0"/>
      <w:r w:rsidRPr="009E74F9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 xml:space="preserve">у </w:t>
      </w:r>
      <w:proofErr w:type="spellStart"/>
      <w:r w:rsidRPr="009E74F9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>розвитку</w:t>
      </w:r>
      <w:proofErr w:type="spellEnd"/>
      <w:r w:rsidRPr="009E74F9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 xml:space="preserve"> </w:t>
      </w:r>
      <w:proofErr w:type="spellStart"/>
      <w:r w:rsidRPr="009E74F9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>дошкільника</w:t>
      </w:r>
      <w:proofErr w:type="spellEnd"/>
    </w:p>
    <w:p w:rsidR="009E74F9" w:rsidRPr="009E74F9" w:rsidRDefault="009E74F9" w:rsidP="009E74F9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Відомій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педагог В.А.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Сухомлинський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сказавши </w:t>
      </w:r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 xml:space="preserve">«Чим </w:t>
      </w:r>
      <w:proofErr w:type="spellStart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більше</w:t>
      </w:r>
      <w:proofErr w:type="spellEnd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впевненості</w:t>
      </w:r>
      <w:proofErr w:type="spellEnd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 xml:space="preserve"> в </w:t>
      </w:r>
      <w:proofErr w:type="spellStart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рухах</w:t>
      </w:r>
      <w:proofErr w:type="spellEnd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дитячої</w:t>
      </w:r>
      <w:proofErr w:type="spellEnd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 xml:space="preserve"> руки, </w:t>
      </w:r>
      <w:proofErr w:type="spellStart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тим</w:t>
      </w:r>
      <w:proofErr w:type="spellEnd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краща</w:t>
      </w:r>
      <w:proofErr w:type="spellEnd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мова</w:t>
      </w:r>
      <w:proofErr w:type="spellEnd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дитини</w:t>
      </w:r>
      <w:proofErr w:type="spellEnd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 xml:space="preserve">, </w:t>
      </w:r>
      <w:proofErr w:type="spellStart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чим</w:t>
      </w:r>
      <w:proofErr w:type="spellEnd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більше</w:t>
      </w:r>
      <w:proofErr w:type="spellEnd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 xml:space="preserve"> </w:t>
      </w:r>
      <w:proofErr w:type="spellStart"/>
      <w:proofErr w:type="gramStart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майстерності</w:t>
      </w:r>
      <w:proofErr w:type="spellEnd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  в</w:t>
      </w:r>
      <w:proofErr w:type="gramEnd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дитячій</w:t>
      </w:r>
      <w:proofErr w:type="spellEnd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руці</w:t>
      </w:r>
      <w:proofErr w:type="spellEnd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 xml:space="preserve">, </w:t>
      </w:r>
      <w:proofErr w:type="spellStart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тим</w:t>
      </w:r>
      <w:proofErr w:type="spellEnd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розумніша</w:t>
      </w:r>
      <w:proofErr w:type="spellEnd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дитина</w:t>
      </w:r>
      <w:proofErr w:type="spellEnd"/>
      <w:r w:rsidRPr="009E74F9">
        <w:rPr>
          <w:rFonts w:ascii="Georgia" w:eastAsia="Times New Roman" w:hAnsi="Georgia" w:cs="Helvetica"/>
          <w:i/>
          <w:iCs/>
          <w:color w:val="0000FF"/>
          <w:sz w:val="33"/>
          <w:szCs w:val="33"/>
          <w:lang w:eastAsia="ru-RU"/>
        </w:rPr>
        <w:t>».</w:t>
      </w:r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 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Хоча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задовго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до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цього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наші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спостережливі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предки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помітили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що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розминка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погладжування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рух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пальчиків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впливають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на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розумовий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мовленнєвий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розвиток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малюка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.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Учені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прийшли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до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висновку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що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формування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усного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мовлення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починається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тоді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коли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рух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пальців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досягає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достатньої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точності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. Так на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основі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дослідів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обстеження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великої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кількості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дітей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була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виявлена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така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закономірність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: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якщо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розвиток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руху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пальців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відповідає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віку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то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мовний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розвиток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знаходиться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в межах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норми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.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Якщо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ж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розвиток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рухів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пальців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відстає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то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затримується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мовний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proofErr w:type="gram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розвиток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.   </w:t>
      </w:r>
      <w:proofErr w:type="gram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 </w:t>
      </w:r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br/>
        <w:t> </w:t>
      </w:r>
      <w:proofErr w:type="spellStart"/>
      <w:proofErr w:type="gram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Іншими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  словами</w:t>
      </w:r>
      <w:proofErr w:type="gram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формування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мовлення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відбувається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під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дією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імпульсів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які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йдуть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від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рук.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Це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важливо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при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своєчасному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мовному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розвитку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</w:t>
      </w:r>
      <w:proofErr w:type="gram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і  особливо</w:t>
      </w:r>
      <w:proofErr w:type="gram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– в тих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випадках,коли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цей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розвиток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порушений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.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Крім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того, доказано, що думка, і око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дитини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рухається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з такою ж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швидкістю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як і рука.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Відповідно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систематичні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вправи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по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тренуванню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руху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пальців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являються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сильним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засобом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підвищення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працездатності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головного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мозку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.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Результати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досліджень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показують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що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рівень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розвитку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мови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у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дітей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завжди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знаходиться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в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прямій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залежності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від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ступеня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розвитку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рухів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пальців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рук.   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Граючи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з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дітьми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в «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Ладусі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» і «Сорока-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Білобока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» </w:t>
      </w:r>
      <w:proofErr w:type="gram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ми 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навіть</w:t>
      </w:r>
      <w:proofErr w:type="spellEnd"/>
      <w:proofErr w:type="gram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не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усвідомлюємо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що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займаємося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таким чином з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дитиною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пальчиковою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гімнастикою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.</w:t>
      </w:r>
    </w:p>
    <w:p w:rsidR="009E74F9" w:rsidRPr="009E74F9" w:rsidRDefault="009E74F9" w:rsidP="009E74F9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    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Пальчикова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гімнастика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 –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це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інсценування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віршів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чи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якихось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історій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за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допомогою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пальців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. 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Пальчикові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ігри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 –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це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вправи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пальчикової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гімнастики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.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Різні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пальчикові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гімнастики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допомагають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розвивати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чутливість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нервових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закінчень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на подушечках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пальців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рук, що з одного боку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готує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lastRenderedPageBreak/>
        <w:t xml:space="preserve">руку до письма, а з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іншого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–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стимулює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мовленнєвий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центр головного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мозку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.</w:t>
      </w:r>
    </w:p>
    <w:p w:rsidR="009E74F9" w:rsidRPr="009E74F9" w:rsidRDefault="009E74F9" w:rsidP="009E74F9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    Для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тренування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пальців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,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розвитку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п’ясті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 вельми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корисні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такі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вправи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: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нанизування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намистинок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,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кульок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 на нитку;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розбирання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 крупинок;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шнурування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,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зав’язування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бантиків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;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застібання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ґудзиків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;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вирізування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ножицями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;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ліплення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 з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пластиліну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;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малювання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 та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штрихування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олівцями</w:t>
      </w:r>
      <w:proofErr w:type="spellEnd"/>
      <w:r w:rsidRPr="009E74F9">
        <w:rPr>
          <w:rFonts w:ascii="Georgia" w:eastAsia="Times New Roman" w:hAnsi="Georgia" w:cs="Helvetica"/>
          <w:b/>
          <w:bCs/>
          <w:color w:val="0000FF"/>
          <w:sz w:val="33"/>
          <w:szCs w:val="33"/>
          <w:lang w:eastAsia="ru-RU"/>
        </w:rPr>
        <w:t>.</w:t>
      </w:r>
    </w:p>
    <w:p w:rsidR="009E74F9" w:rsidRPr="009E74F9" w:rsidRDefault="009E74F9" w:rsidP="009E74F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Таке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тренування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рухів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пальчиків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кистей </w:t>
      </w:r>
      <w:proofErr w:type="gram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рук  -</w:t>
      </w:r>
      <w:proofErr w:type="gram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  є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могутніми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 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засобами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розвитку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мислення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дитини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. У момент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цього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тренування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підвищується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працездатність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кори головного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мозку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тобто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, при будь-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якому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русі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тренінгу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вправляються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не руки, а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мозок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.</w:t>
      </w:r>
    </w:p>
    <w:p w:rsidR="009E74F9" w:rsidRPr="009E74F9" w:rsidRDefault="009E74F9" w:rsidP="009E74F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Передусім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дрібна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proofErr w:type="gram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пальчикова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  моторика</w:t>
      </w:r>
      <w:proofErr w:type="gram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пов'язана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з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розвитком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мови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. У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мозку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рухові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мовні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центри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–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самі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найближчі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сусіді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. І при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русі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пальчиків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кистей,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збудження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від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рухів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центру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перекидається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на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мовні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центри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головного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мозку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</w:t>
      </w:r>
      <w:proofErr w:type="spellStart"/>
      <w:proofErr w:type="gram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виробляють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 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різке</w:t>
      </w:r>
      <w:proofErr w:type="spellEnd"/>
      <w:proofErr w:type="gram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посилення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узгодженої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діяльності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мовних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зон. У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всіх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дітей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з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відставанням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у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мовленнєвого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розвитку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пальчики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малорухливі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їх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рухи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неточні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неузгоджені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.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Відповідно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тренування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рухів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пальців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рук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стимулюють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розвиток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мовлення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малюків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.</w:t>
      </w:r>
    </w:p>
    <w:p w:rsidR="009E74F9" w:rsidRPr="009E74F9" w:rsidRDefault="009E74F9" w:rsidP="009E74F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Пальчикова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гімнастика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розвиває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вміння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малюка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наслідувати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proofErr w:type="gram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дорослих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 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вслухатися</w:t>
      </w:r>
      <w:proofErr w:type="spellEnd"/>
      <w:proofErr w:type="gram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в нашу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мову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розуміти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її,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підвищує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мовну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активність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дитини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та й просто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створює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сприятливу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емоційну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атмосферу.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Адже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грати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в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пальчикові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ігри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не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тільки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корисно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але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цікаво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весело.</w:t>
      </w:r>
    </w:p>
    <w:p w:rsidR="009E74F9" w:rsidRPr="009E74F9" w:rsidRDefault="009E74F9" w:rsidP="009E74F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Пальчикова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гімнастика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вчить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дитину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концентрувати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увагу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правильно її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розподіляти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.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Це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дуже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дуже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важливе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вміння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! І нам, батькам,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потрібно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допомагати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маляті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його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формувати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. До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речі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довільно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керувати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своєю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увагою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дитина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зможе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навчитися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тільки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до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віку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6-7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років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.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від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цього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вміння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в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майбутньому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будуть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залежати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його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шкільні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успіхи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.</w:t>
      </w:r>
    </w:p>
    <w:p w:rsidR="009E74F9" w:rsidRPr="009E74F9" w:rsidRDefault="009E74F9" w:rsidP="009E74F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Коли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малюк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почне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говорити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зможе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віршами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супроводжувати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вправи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з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пальчикової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гімнастики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–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це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lastRenderedPageBreak/>
        <w:t xml:space="preserve">буде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робити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його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мову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більш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чіткою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ритмічною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яскравою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.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Крім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цього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таким чином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він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зможе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посилити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контроль за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своїми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рухами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.</w:t>
      </w:r>
    </w:p>
    <w:p w:rsidR="009E74F9" w:rsidRPr="009E74F9" w:rsidRDefault="009E74F9" w:rsidP="009E74F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У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пальчикових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іграх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потрібно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багато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чого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proofErr w:type="gram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запам'ятовувати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:</w:t>
      </w:r>
      <w:proofErr w:type="gram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положення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пальців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послідовність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рухів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та й просто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вірші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. Ось вам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відмінна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весела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вправа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для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розвитку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пам'яті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малюка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.</w:t>
      </w:r>
    </w:p>
    <w:p w:rsidR="009E74F9" w:rsidRPr="009E74F9" w:rsidRDefault="009E74F9" w:rsidP="009E74F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А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чи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можна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за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допомогою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пальчикових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ігор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розвивати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фантазію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уяву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?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Звичайно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!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Адже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руками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можна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«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розповідати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»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цілі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оповідання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.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Спочатку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приклад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покаже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мама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або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тато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а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вже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потім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дитина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може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скласти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свої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«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пальчикові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історії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».</w:t>
      </w:r>
    </w:p>
    <w:p w:rsidR="009E74F9" w:rsidRPr="009E74F9" w:rsidRDefault="009E74F9" w:rsidP="009E74F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Після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всіх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цих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вправ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кисті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і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пальці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рук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стануть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сильними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рухливими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,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гнучкими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. А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це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так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допоможи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надалі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в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освоєнні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</w:t>
      </w:r>
      <w:proofErr w:type="spellStart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>читання</w:t>
      </w:r>
      <w:proofErr w:type="spellEnd"/>
      <w:r w:rsidRPr="009E74F9">
        <w:rPr>
          <w:rFonts w:ascii="Georgia" w:eastAsia="Times New Roman" w:hAnsi="Georgia" w:cs="Helvetica"/>
          <w:color w:val="0000FF"/>
          <w:sz w:val="33"/>
          <w:szCs w:val="33"/>
          <w:lang w:eastAsia="ru-RU"/>
        </w:rPr>
        <w:t xml:space="preserve"> та письма.</w:t>
      </w:r>
    </w:p>
    <w:p w:rsidR="00D37FB9" w:rsidRDefault="00D37FB9"/>
    <w:sectPr w:rsidR="00D3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429E5"/>
    <w:multiLevelType w:val="multilevel"/>
    <w:tmpl w:val="CBA2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BD"/>
    <w:rsid w:val="00640FBD"/>
    <w:rsid w:val="009E74F9"/>
    <w:rsid w:val="00D3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E8509-9AFD-4291-9F08-F9FD21C9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1837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2024-04-24T17:32:00Z</dcterms:created>
  <dcterms:modified xsi:type="dcterms:W3CDTF">2024-04-24T17:32:00Z</dcterms:modified>
</cp:coreProperties>
</file>